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F72" w:rsidRDefault="003012A0" w14:paraId="1EB8FF08" w14:textId="7777777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Veterans, Seniors and Human Services Levy (VSHSL) Advisory Board Minutes</w:t>
      </w:r>
    </w:p>
    <w:p w:rsidR="00E40F72" w:rsidRDefault="003012A0" w14:paraId="1EB8FF09" w14:textId="77777777">
      <w:pPr>
        <w:spacing w:after="0"/>
        <w:jc w:val="center"/>
      </w:pPr>
      <w:r>
        <w:t>July 15, 2021, 11:00 am – 1:00 pm</w:t>
      </w:r>
    </w:p>
    <w:p w:rsidR="00E40F72" w:rsidRDefault="00E40F72" w14:paraId="1EB8FF0A" w14:textId="77777777">
      <w:pPr>
        <w:pStyle w:val="EnvelopeReturn"/>
        <w:jc w:val="center"/>
        <w:rPr>
          <w:b/>
          <w:szCs w:val="24"/>
        </w:rPr>
      </w:pPr>
    </w:p>
    <w:tbl>
      <w:tblPr>
        <w:tblW w:w="9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4137"/>
        <w:gridCol w:w="1078"/>
        <w:gridCol w:w="345"/>
      </w:tblGrid>
      <w:tr w:rsidR="00E40F72" w:rsidTr="5BC7F6AF" w14:paraId="1EB8FF0F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0B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Call to Order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0C" w14:textId="77777777">
            <w:pPr>
              <w:pStyle w:val="NoSpacing"/>
            </w:pPr>
            <w:r>
              <w:t>Vice Chair Patrice Thorell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0D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0E" w14:textId="77777777">
            <w:pPr>
              <w:pStyle w:val="NoSpacing"/>
            </w:pPr>
          </w:p>
        </w:tc>
      </w:tr>
      <w:tr w:rsidR="00E40F72" w:rsidTr="5BC7F6AF" w14:paraId="1EB8FF14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10" w14:textId="77777777">
            <w:pPr>
              <w:pStyle w:val="NoSpacing"/>
            </w:pP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11" w14:textId="77777777">
            <w:pPr>
              <w:pStyle w:val="NoSpacing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12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13" w14:textId="77777777">
            <w:pPr>
              <w:pStyle w:val="NoSpacing"/>
            </w:pPr>
          </w:p>
        </w:tc>
      </w:tr>
      <w:tr w:rsidR="00E40F72" w:rsidTr="5BC7F6AF" w14:paraId="1EB8FF19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15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Introductions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16" w14:textId="77777777">
            <w:pPr>
              <w:pStyle w:val="NoSpacing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17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18" w14:textId="77777777">
            <w:pPr>
              <w:pStyle w:val="NoSpacing"/>
            </w:pPr>
          </w:p>
        </w:tc>
      </w:tr>
      <w:tr w:rsidR="00E40F72" w:rsidTr="5BC7F6AF" w14:paraId="1EB8FF1E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1A" w14:textId="77777777">
            <w:pPr>
              <w:pStyle w:val="NoSpacing"/>
            </w:pPr>
            <w:r>
              <w:t xml:space="preserve">Icebreaker 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1B" w14:textId="77777777">
            <w:pPr>
              <w:pStyle w:val="NoSpacing"/>
            </w:pPr>
            <w:r>
              <w:t>Vice Chair Patrice Thorell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1C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1D" w14:textId="77777777">
            <w:pPr>
              <w:pStyle w:val="NoSpacing"/>
            </w:pPr>
          </w:p>
        </w:tc>
      </w:tr>
      <w:tr w:rsidR="00E40F72" w:rsidTr="5BC7F6AF" w14:paraId="1EB8FF23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1F" w14:textId="77777777">
            <w:pPr>
              <w:pStyle w:val="NoSpacing"/>
            </w:pPr>
            <w:r>
              <w:t>Roll Call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20" w14:textId="77777777">
            <w:pPr>
              <w:pStyle w:val="NoSpacing"/>
            </w:pPr>
            <w:r>
              <w:t xml:space="preserve">Staff </w:t>
            </w:r>
            <w:r>
              <w:t>Liaison, Rae Brown Abbott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21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22" w14:textId="77777777">
            <w:pPr>
              <w:pStyle w:val="NoSpacing"/>
            </w:pPr>
          </w:p>
        </w:tc>
      </w:tr>
      <w:tr w:rsidR="00E40F72" w:rsidTr="5BC7F6AF" w14:paraId="1EB8FF25" w14:textId="77777777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24" w14:textId="77777777">
            <w:pPr>
              <w:pStyle w:val="NoSpacing"/>
            </w:pPr>
            <w:r>
              <w:t>Attendance:</w:t>
            </w:r>
          </w:p>
        </w:tc>
      </w:tr>
      <w:tr w:rsidR="00E40F72" w:rsidTr="5BC7F6AF" w14:paraId="1EB8FF29" w14:textId="77777777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26" w14:textId="77777777">
            <w:pPr>
              <w:pStyle w:val="NoSpacing"/>
              <w:ind w:left="430" w:hanging="430"/>
            </w:pPr>
            <w:r>
              <w:rPr>
                <w:b/>
                <w:bCs/>
              </w:rPr>
              <w:t>Veterans:</w:t>
            </w:r>
            <w:r>
              <w:t xml:space="preserve"> Samantha Powers (Seat 1), David Waggoner (Seat 3), and Carrol Stripling (Seat 4)</w:t>
            </w:r>
          </w:p>
          <w:p w:rsidR="00E40F72" w:rsidRDefault="003012A0" w14:paraId="1EB8FF27" w14:textId="77777777">
            <w:pPr>
              <w:pStyle w:val="NoSpacing"/>
              <w:ind w:left="880" w:hanging="450"/>
            </w:pPr>
            <w:r>
              <w:rPr>
                <w:b/>
                <w:bCs/>
              </w:rPr>
              <w:t>Seniors:</w:t>
            </w:r>
            <w:r>
              <w:t xml:space="preserve"> Dick Woo (Seat 12), Susan Kingsbury-Comeau (Seat 13), Patrice Thorell (Seat 15), Nancy Colson (Seat 17), </w:t>
            </w:r>
            <w:r>
              <w:t>Steven Knipp (Seat 18), and Lori Guilfoyle (Seat 19)</w:t>
            </w:r>
          </w:p>
          <w:p w:rsidR="00E40F72" w:rsidRDefault="003012A0" w14:paraId="1EB8FF28" w14:textId="77777777">
            <w:pPr>
              <w:pStyle w:val="NoSpacing"/>
              <w:ind w:left="880" w:hanging="450"/>
            </w:pPr>
            <w:r>
              <w:rPr>
                <w:b/>
                <w:bCs/>
              </w:rPr>
              <w:t>“Resilient Communities”:</w:t>
            </w:r>
            <w:r>
              <w:t xml:space="preserve"> Maryjane Van Cleave (Seat 22), and Rene Murry (Seat 24), and Olga Perelman (Seat 26)</w:t>
            </w:r>
          </w:p>
        </w:tc>
      </w:tr>
      <w:tr w:rsidR="00E40F72" w:rsidTr="5BC7F6AF" w14:paraId="1EB8FF2E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2A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Public Comment 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2B" w14:textId="77777777">
            <w:pPr>
              <w:pStyle w:val="NoSpacing"/>
            </w:pPr>
            <w:r>
              <w:t>Vice Chair Patrice Thorell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2C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2D" w14:textId="77777777">
            <w:pPr>
              <w:pStyle w:val="NoSpacing"/>
            </w:pPr>
          </w:p>
        </w:tc>
      </w:tr>
      <w:tr w:rsidR="00E40F72" w:rsidTr="5BC7F6AF" w14:paraId="1EB8FF30" w14:textId="77777777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2F" w14:textId="77777777">
            <w:pPr>
              <w:pStyle w:val="NoSpacing"/>
              <w:ind w:left="430"/>
            </w:pPr>
            <w:r>
              <w:t xml:space="preserve">No Public Comment </w:t>
            </w:r>
          </w:p>
        </w:tc>
      </w:tr>
      <w:tr w:rsidR="00E40F72" w:rsidTr="5BC7F6AF" w14:paraId="1EB8FF32" w14:textId="77777777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31" w14:textId="77777777">
            <w:pPr>
              <w:pStyle w:val="NoSpacing"/>
              <w:ind w:left="430"/>
            </w:pPr>
          </w:p>
        </w:tc>
      </w:tr>
      <w:tr w:rsidR="00E40F72" w:rsidTr="5BC7F6AF" w14:paraId="1EB8FF37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33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Old Business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34" w14:textId="77777777">
            <w:pPr>
              <w:pStyle w:val="NoSpacing"/>
            </w:pPr>
            <w:r>
              <w:t xml:space="preserve">Vice </w:t>
            </w:r>
            <w:r>
              <w:t>Chair Patrice Thorell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35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36" w14:textId="77777777">
            <w:pPr>
              <w:pStyle w:val="NoSpacing"/>
            </w:pPr>
          </w:p>
        </w:tc>
      </w:tr>
      <w:tr w:rsidR="00E40F72" w:rsidTr="5BC7F6AF" w14:paraId="1EB8FF3A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38" w14:textId="77777777">
            <w:pPr>
              <w:pStyle w:val="NoSpacing"/>
            </w:pPr>
            <w:r>
              <w:t>Approval of May Meeting Minutes (Action: Passed)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39" w14:textId="77777777">
            <w:pPr>
              <w:pStyle w:val="NoSpacing"/>
            </w:pPr>
          </w:p>
        </w:tc>
      </w:tr>
      <w:tr w:rsidR="00E40F72" w:rsidTr="5BC7F6AF" w14:paraId="1EB8FF3D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3B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3C" w14:textId="77777777">
            <w:pPr>
              <w:pStyle w:val="NoSpacing"/>
              <w:rPr>
                <w:b/>
                <w:bCs/>
              </w:rPr>
            </w:pPr>
          </w:p>
        </w:tc>
      </w:tr>
      <w:tr w:rsidR="00E40F72" w:rsidTr="5BC7F6AF" w14:paraId="1EB8FF42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3E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Staff and Investment Announcements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3F" w14:textId="77777777">
            <w:pPr>
              <w:pStyle w:val="NoSpacing"/>
            </w:pPr>
            <w:r>
              <w:t>VSHSL Staff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40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41" w14:textId="77777777">
            <w:pPr>
              <w:pStyle w:val="NoSpacing"/>
            </w:pPr>
          </w:p>
        </w:tc>
      </w:tr>
      <w:tr w:rsidR="00E40F72" w:rsidTr="5BC7F6AF" w14:paraId="1EB8FF45" w14:textId="77777777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43" w14:textId="3ACF983D">
            <w:pPr>
              <w:pStyle w:val="NoSpacing"/>
              <w:numPr>
                <w:ilvl w:val="0"/>
                <w:numId w:val="1"/>
              </w:numPr>
              <w:rPr/>
            </w:pPr>
            <w:r w:rsidR="003012A0">
              <w:rPr/>
              <w:t xml:space="preserve">Rae Brown Abbott briefed board on currently open and recently closed RFPs, Scarlett </w:t>
            </w:r>
            <w:proofErr w:type="spellStart"/>
            <w:r w:rsidR="003012A0">
              <w:rPr/>
              <w:t>Abeldot</w:t>
            </w:r>
            <w:proofErr w:type="spellEnd"/>
            <w:r w:rsidR="003012A0">
              <w:rPr/>
              <w:t xml:space="preserve">-Green’s departure as </w:t>
            </w:r>
            <w:r w:rsidR="003012A0">
              <w:rPr/>
              <w:t xml:space="preserve">Director of the Adult Services Division and Leon Richardson’s promotion to the role, and Washington </w:t>
            </w:r>
            <w:r w:rsidR="2C23A551">
              <w:rPr/>
              <w:t>Proclamation</w:t>
            </w:r>
            <w:r w:rsidR="003012A0">
              <w:rPr/>
              <w:t xml:space="preserve"> regarding virtual meetings</w:t>
            </w:r>
          </w:p>
          <w:p w:rsidR="00E40F72" w:rsidRDefault="003012A0" w14:paraId="1EB8FF44" w14:textId="77777777">
            <w:pPr>
              <w:pStyle w:val="NoSpacing"/>
              <w:numPr>
                <w:ilvl w:val="0"/>
                <w:numId w:val="1"/>
              </w:numPr>
            </w:pPr>
            <w:r>
              <w:t>Tamaso Johnson briefed the board on the Gun Violence and Pathfinder Coordination  RFP</w:t>
            </w:r>
          </w:p>
        </w:tc>
      </w:tr>
      <w:tr w:rsidR="00E40F72" w:rsidTr="5BC7F6AF" w14:paraId="1EB8FF4A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46" w14:textId="77777777">
            <w:pPr>
              <w:spacing w:after="0" w:line="240" w:lineRule="auto"/>
            </w:pP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4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48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49" w14:textId="77777777">
            <w:pPr>
              <w:pStyle w:val="NoSpacing"/>
            </w:pPr>
          </w:p>
        </w:tc>
      </w:tr>
      <w:tr w:rsidR="00E40F72" w:rsidTr="5BC7F6AF" w14:paraId="1EB8FF4F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4B" w14:textId="77777777">
            <w:pPr>
              <w:pStyle w:val="NoSpacing"/>
            </w:pPr>
            <w:r>
              <w:t>Elections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4C" w14:textId="77777777">
            <w:pPr>
              <w:pStyle w:val="NoSpacing"/>
              <w:jc w:val="right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4D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4E" w14:textId="77777777">
            <w:pPr>
              <w:pStyle w:val="NoSpacing"/>
            </w:pPr>
          </w:p>
        </w:tc>
      </w:tr>
      <w:tr w:rsidR="00E40F72" w:rsidTr="5BC7F6AF" w14:paraId="1EB8FF51" w14:textId="77777777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50" w14:textId="77777777">
            <w:pPr>
              <w:pStyle w:val="NoSpacing"/>
            </w:pPr>
            <w:r>
              <w:tab/>
            </w:r>
            <w:r>
              <w:t xml:space="preserve">Heidi Shepherd nominated for Chair </w:t>
            </w:r>
          </w:p>
        </w:tc>
      </w:tr>
      <w:tr w:rsidR="00E40F72" w:rsidTr="5BC7F6AF" w14:paraId="1EB8FF53" w14:textId="77777777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52" w14:textId="77777777">
            <w:pPr>
              <w:pStyle w:val="NoSpacing"/>
            </w:pPr>
            <w:r>
              <w:tab/>
            </w:r>
            <w:r>
              <w:t xml:space="preserve">Vote (Action: Heidi Shepherd elected Chair) </w:t>
            </w:r>
          </w:p>
        </w:tc>
      </w:tr>
      <w:tr w:rsidR="00E40F72" w:rsidTr="5BC7F6AF" w14:paraId="1EB8FF5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54" w14:textId="77777777">
            <w:pPr>
              <w:pStyle w:val="NoSpacing"/>
            </w:pPr>
            <w:r>
              <w:t>Topics for Next Meeting (Discussion and Action)</w:t>
            </w:r>
          </w:p>
        </w:tc>
      </w:tr>
      <w:tr w:rsidR="00E40F72" w:rsidTr="5BC7F6AF" w14:paraId="1EB8FF58" w14:textId="77777777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56" w14:textId="77777777">
            <w:pPr>
              <w:pStyle w:val="NoSpacing"/>
              <w:numPr>
                <w:ilvl w:val="0"/>
                <w:numId w:val="2"/>
              </w:numPr>
            </w:pPr>
            <w:r>
              <w:t>Motion to discuss past VSHSL RFPs and application pools at September meeting (passed)</w:t>
            </w:r>
          </w:p>
          <w:p w:rsidR="00E40F72" w:rsidRDefault="003012A0" w14:paraId="1EB8FF57" w14:textId="1BB5CE9A">
            <w:pPr>
              <w:pStyle w:val="NoSpacing"/>
              <w:numPr>
                <w:ilvl w:val="0"/>
                <w:numId w:val="2"/>
              </w:numPr>
              <w:rPr/>
            </w:pPr>
            <w:r w:rsidR="003012A0">
              <w:rPr/>
              <w:t xml:space="preserve">Motion to discuss </w:t>
            </w:r>
            <w:r w:rsidR="107D42B1">
              <w:rPr/>
              <w:t>TA/CB Provider Round Up</w:t>
            </w:r>
            <w:r w:rsidR="003012A0">
              <w:rPr/>
              <w:t xml:space="preserve"> at </w:t>
            </w:r>
            <w:r w:rsidR="003012A0">
              <w:rPr/>
              <w:t>November meeting (passed)</w:t>
            </w:r>
            <w:r w:rsidR="6FCFB549">
              <w:rPr/>
              <w:t xml:space="preserve"> </w:t>
            </w:r>
          </w:p>
        </w:tc>
      </w:tr>
      <w:tr w:rsidR="00E40F72" w:rsidTr="5BC7F6AF" w14:paraId="1EB8FF5D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5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5A" w14:textId="77777777">
            <w:pPr>
              <w:pStyle w:val="NoSpacing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5B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5C" w14:textId="77777777">
            <w:pPr>
              <w:pStyle w:val="NoSpacing"/>
            </w:pPr>
          </w:p>
        </w:tc>
      </w:tr>
      <w:tr w:rsidR="00E40F72" w:rsidTr="5BC7F6AF" w14:paraId="1EB8FF62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5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5F" w14:textId="77777777">
            <w:pPr>
              <w:pStyle w:val="NoSpacing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60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61" w14:textId="77777777">
            <w:pPr>
              <w:pStyle w:val="NoSpacing"/>
            </w:pPr>
          </w:p>
        </w:tc>
      </w:tr>
      <w:tr w:rsidR="00E40F72" w:rsidTr="5BC7F6AF" w14:paraId="1EB8FF67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63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Committee Briefings 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64" w14:textId="77777777">
            <w:pPr>
              <w:pStyle w:val="NoSpacing"/>
            </w:pPr>
            <w:r>
              <w:t xml:space="preserve">Committee Chairs 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65" w14:textId="77777777">
            <w:pPr>
              <w:pStyle w:val="NoSpacing"/>
            </w:pPr>
            <w:r>
              <w:t>15 min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66" w14:textId="77777777">
            <w:pPr>
              <w:pStyle w:val="NoSpacing"/>
            </w:pPr>
          </w:p>
        </w:tc>
      </w:tr>
      <w:tr w:rsidR="00E40F72" w:rsidTr="5BC7F6AF" w14:paraId="1EB8FF6C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68" w14:textId="77777777">
            <w:pPr>
              <w:pStyle w:val="NoSpacing"/>
            </w:pPr>
            <w:r>
              <w:t>Veterans Committee (Announcements)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69" w14:textId="77777777">
            <w:pPr>
              <w:pStyle w:val="NoSpacing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6A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6B" w14:textId="77777777">
            <w:pPr>
              <w:pStyle w:val="NoSpacing"/>
            </w:pPr>
          </w:p>
        </w:tc>
      </w:tr>
      <w:tr w:rsidR="00E40F72" w:rsidTr="5BC7F6AF" w14:paraId="1EB8FF71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6D" w14:textId="77777777">
            <w:pPr>
              <w:pStyle w:val="NoSpacing"/>
            </w:pPr>
            <w:r>
              <w:t>Seniors Committee (Announcements)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6E" w14:textId="77777777">
            <w:pPr>
              <w:pStyle w:val="NoSpacing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6F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70" w14:textId="77777777">
            <w:pPr>
              <w:pStyle w:val="NoSpacing"/>
            </w:pPr>
          </w:p>
        </w:tc>
      </w:tr>
      <w:tr w:rsidR="00E40F72" w:rsidTr="5BC7F6AF" w14:paraId="1EB8FF75" w14:textId="77777777">
        <w:tblPrEx>
          <w:tblCellMar>
            <w:top w:w="0" w:type="dxa"/>
            <w:bottom w:w="0" w:type="dxa"/>
          </w:tblCellMar>
        </w:tblPrEx>
        <w:tc>
          <w:tcPr>
            <w:tcW w:w="827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72" w14:textId="77777777">
            <w:pPr>
              <w:pStyle w:val="NoSpacing"/>
            </w:pPr>
            <w:r>
              <w:t xml:space="preserve">“Resilient Communities” Committee (Announcements) 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73" w14:textId="77777777">
            <w:pPr>
              <w:pStyle w:val="NoSpacing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74" w14:textId="77777777">
            <w:pPr>
              <w:pStyle w:val="NoSpacing"/>
            </w:pPr>
          </w:p>
        </w:tc>
      </w:tr>
      <w:tr w:rsidR="00E40F72" w:rsidTr="5BC7F6AF" w14:paraId="1EB8FF79" w14:textId="77777777">
        <w:tblPrEx>
          <w:tblCellMar>
            <w:top w:w="0" w:type="dxa"/>
            <w:bottom w:w="0" w:type="dxa"/>
          </w:tblCellMar>
        </w:tblPrEx>
        <w:tc>
          <w:tcPr>
            <w:tcW w:w="827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76" w14:textId="77777777">
            <w:pPr>
              <w:pStyle w:val="NoSpacing"/>
            </w:pPr>
            <w:r>
              <w:t>Good of the Order</w:t>
            </w: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77" w14:textId="77777777">
            <w:pPr>
              <w:pStyle w:val="NoSpacing"/>
              <w:ind w:left="520"/>
            </w:pPr>
          </w:p>
        </w:tc>
        <w:tc>
          <w:tcPr>
            <w:tcW w:w="3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78" w14:textId="77777777">
            <w:pPr>
              <w:spacing w:after="0" w:line="240" w:lineRule="auto"/>
            </w:pPr>
          </w:p>
        </w:tc>
      </w:tr>
      <w:tr w:rsidR="00E40F72" w:rsidTr="5BC7F6AF" w14:paraId="1EB8FF7E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7A" w14:textId="77777777">
            <w:pPr>
              <w:pStyle w:val="NoSpacing"/>
            </w:pP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7B" w14:textId="77777777">
            <w:pPr>
              <w:pStyle w:val="NoSpacing"/>
              <w:ind w:left="520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7C" w14:textId="77777777">
            <w:pPr>
              <w:pStyle w:val="NoSpacing"/>
              <w:ind w:left="520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7D" w14:textId="77777777">
            <w:pPr>
              <w:pStyle w:val="NoSpacing"/>
              <w:ind w:left="520"/>
            </w:pPr>
          </w:p>
        </w:tc>
      </w:tr>
      <w:tr w:rsidR="00E40F72" w:rsidTr="5BC7F6AF" w14:paraId="1EB8FF83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7F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Next </w:t>
            </w:r>
            <w:r>
              <w:rPr>
                <w:b/>
                <w:bCs/>
              </w:rPr>
              <w:t>Steps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80" w14:textId="77777777">
            <w:pPr>
              <w:pStyle w:val="NoSpacing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81" w14:textId="77777777">
            <w:pPr>
              <w:pStyle w:val="NoSpacing"/>
            </w:pPr>
            <w:r>
              <w:t>5 min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82" w14:textId="77777777">
            <w:pPr>
              <w:pStyle w:val="NoSpacing"/>
            </w:pPr>
          </w:p>
        </w:tc>
      </w:tr>
      <w:tr w:rsidR="00E40F72" w:rsidTr="5BC7F6AF" w14:paraId="1EB8FF88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84" w14:textId="77777777">
            <w:pPr>
              <w:pStyle w:val="NoSpacing"/>
              <w:jc w:val="both"/>
            </w:pPr>
            <w:r>
              <w:t xml:space="preserve">Discussion 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85" w14:textId="77777777">
            <w:pPr>
              <w:pStyle w:val="NoSpacing"/>
              <w:jc w:val="both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86" w14:textId="77777777">
            <w:pPr>
              <w:pStyle w:val="NoSpacing"/>
              <w:jc w:val="both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87" w14:textId="77777777">
            <w:pPr>
              <w:pStyle w:val="NoSpacing"/>
              <w:jc w:val="both"/>
            </w:pPr>
          </w:p>
        </w:tc>
      </w:tr>
      <w:tr w:rsidR="00E40F72" w:rsidTr="5BC7F6AF" w14:paraId="1EB8FF8D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3012A0" w14:paraId="1EB8FF89" w14:textId="77777777">
            <w:pPr>
              <w:pStyle w:val="NoSpacing"/>
              <w:jc w:val="both"/>
            </w:pPr>
            <w:r>
              <w:t>Adjourn (Action: Passed)</w:t>
            </w: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8A" w14:textId="77777777">
            <w:pPr>
              <w:pStyle w:val="NoSpacing"/>
              <w:jc w:val="both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8B" w14:textId="77777777">
            <w:pPr>
              <w:pStyle w:val="NoSpacing"/>
              <w:jc w:val="both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8C" w14:textId="77777777">
            <w:pPr>
              <w:pStyle w:val="NoSpacing"/>
              <w:jc w:val="both"/>
            </w:pPr>
          </w:p>
        </w:tc>
      </w:tr>
      <w:tr w:rsidR="00E40F72" w:rsidTr="5BC7F6AF" w14:paraId="1EB8FF92" w14:textId="77777777">
        <w:tblPrEx>
          <w:tblCellMar>
            <w:top w:w="0" w:type="dxa"/>
            <w:bottom w:w="0" w:type="dxa"/>
          </w:tblCellMar>
        </w:tblPrEx>
        <w:tc>
          <w:tcPr>
            <w:tcW w:w="41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8E" w14:textId="77777777">
            <w:pPr>
              <w:pStyle w:val="NoSpacing"/>
              <w:jc w:val="both"/>
            </w:pPr>
          </w:p>
        </w:tc>
        <w:tc>
          <w:tcPr>
            <w:tcW w:w="413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8F" w14:textId="77777777">
            <w:pPr>
              <w:pStyle w:val="NoSpacing"/>
              <w:jc w:val="both"/>
            </w:pPr>
          </w:p>
        </w:tc>
        <w:tc>
          <w:tcPr>
            <w:tcW w:w="10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72" w:rsidRDefault="00E40F72" w14:paraId="1EB8FF90" w14:textId="77777777">
            <w:pPr>
              <w:pStyle w:val="NoSpacing"/>
              <w:jc w:val="both"/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F72" w:rsidRDefault="00E40F72" w14:paraId="1EB8FF91" w14:textId="77777777">
            <w:pPr>
              <w:pStyle w:val="NoSpacing"/>
              <w:jc w:val="both"/>
            </w:pPr>
          </w:p>
        </w:tc>
      </w:tr>
    </w:tbl>
    <w:p w:rsidR="00E40F72" w:rsidRDefault="00E40F72" w14:paraId="1EB8FF93" w14:textId="77777777">
      <w:pPr>
        <w:pStyle w:val="NoSpacing"/>
        <w:jc w:val="both"/>
      </w:pPr>
    </w:p>
    <w:sectPr w:rsidR="00E40F7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3012A0" w14:paraId="1EB8FF0C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3012A0" w14:paraId="1EB8FF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BD2" w:rsidRDefault="003012A0" w14:paraId="1EB8FF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3012A0" w14:paraId="1EB8FF08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012A0" w14:paraId="1EB8FF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BD2" w:rsidRDefault="003012A0" w14:paraId="1EB8FF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7EB2"/>
    <w:multiLevelType w:val="multilevel"/>
    <w:tmpl w:val="824ADE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B5355A"/>
    <w:multiLevelType w:val="multilevel"/>
    <w:tmpl w:val="DC426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attachedTemplate r:id="rId1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0F72"/>
    <w:rsid w:val="002E8F7F"/>
    <w:rsid w:val="003012A0"/>
    <w:rsid w:val="00E40F72"/>
    <w:rsid w:val="107D42B1"/>
    <w:rsid w:val="2C23A551"/>
    <w:rsid w:val="434251C8"/>
    <w:rsid w:val="470E9A12"/>
    <w:rsid w:val="48AA6A73"/>
    <w:rsid w:val="5BC7F6AF"/>
    <w:rsid w:val="6FCFB549"/>
    <w:rsid w:val="757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8FF08"/>
  <w15:docId w15:val="{839453FE-5E4B-48E2-BE7F-FB7CBAEAFE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EnvelopeReturn">
    <w:name w:val="envelope return"/>
    <w:basedOn w:val="Normal"/>
    <w:pPr>
      <w:spacing w:after="0" w:line="240" w:lineRule="auto"/>
    </w:pPr>
    <w:rPr>
      <w:rFonts w:ascii="Calibri Light" w:hAnsi="Calibri Light" w:eastAsia="Yu Gothic Light" w:cs="Times New Roman"/>
      <w:sz w:val="20"/>
      <w:szCs w:val="20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 Abbott, Rae</dc:creator>
  <dc:description/>
  <lastModifiedBy>Brown Abbott, Rae</lastModifiedBy>
  <revision>5</revision>
  <dcterms:created xsi:type="dcterms:W3CDTF">2021-07-26T17:06:00.0000000Z</dcterms:created>
  <dcterms:modified xsi:type="dcterms:W3CDTF">2022-01-31T21:35:27.1235526Z</dcterms:modified>
</coreProperties>
</file>